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11" w:rsidRPr="00A251CE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СОПРОВОДИТЕЛЬНОЕ ПИСЬМО             </w:t>
      </w:r>
    </w:p>
    <w:p w:rsidR="00232411" w:rsidRPr="00A251CE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ОКАЗАНИЯ УСЛУГ</w:t>
      </w:r>
    </w:p>
    <w:p w:rsidR="00232411" w:rsidRPr="00A251CE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(Юридическое лицо)</w:t>
      </w:r>
    </w:p>
    <w:p w:rsidR="00232411" w:rsidRPr="00A251CE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11" w:rsidRPr="00A251CE" w:rsidRDefault="00232411" w:rsidP="00232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</w:t>
      </w:r>
      <w:proofErr w:type="gramStart"/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411" w:rsidRPr="00A251CE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11" w:rsidRPr="00A251CE" w:rsidRDefault="00232411" w:rsidP="00232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выполнить метрологические работы согласно приложению № 1.</w:t>
      </w:r>
    </w:p>
    <w:p w:rsidR="00232411" w:rsidRPr="00A251CE" w:rsidRDefault="00232411" w:rsidP="00232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11" w:rsidRPr="00A251CE" w:rsidRDefault="00232411" w:rsidP="00232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организации: _____________________________________________________________ _________________________________________________________________________________</w:t>
      </w:r>
    </w:p>
    <w:p w:rsidR="00232411" w:rsidRPr="00A251CE" w:rsidRDefault="00232411" w:rsidP="00232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                                               КПП: _______________________</w:t>
      </w:r>
    </w:p>
    <w:p w:rsidR="00232411" w:rsidRPr="00A251CE" w:rsidRDefault="00232411" w:rsidP="00232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карточки в ФБУ «</w:t>
      </w:r>
      <w:r w:rsidR="00CA2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ПМ-</w:t>
      </w:r>
      <w:proofErr w:type="spellStart"/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Ростест</w:t>
      </w:r>
      <w:proofErr w:type="spellEnd"/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»: ____________________________________________</w:t>
      </w:r>
    </w:p>
    <w:p w:rsidR="00232411" w:rsidRPr="00A251CE" w:rsidRDefault="00232411" w:rsidP="00232411">
      <w:pPr>
        <w:spacing w:after="0" w:line="240" w:lineRule="auto"/>
        <w:ind w:right="-4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A25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(Указывается номер карточки или прикладывается карточка организации)</w:t>
      </w:r>
    </w:p>
    <w:p w:rsidR="00232411" w:rsidRPr="00A251CE" w:rsidRDefault="00232411" w:rsidP="00232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 _________________________________, +7(_____) __________________________</w:t>
      </w:r>
    </w:p>
    <w:p w:rsidR="00232411" w:rsidRPr="00A251CE" w:rsidRDefault="00232411" w:rsidP="00232411">
      <w:pPr>
        <w:spacing w:after="0" w:line="240" w:lineRule="auto"/>
        <w:ind w:right="-42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5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(ФИО)                                                                            (Номер контактного телефона)</w:t>
      </w:r>
    </w:p>
    <w:p w:rsidR="00232411" w:rsidRPr="00A251CE" w:rsidRDefault="00232411" w:rsidP="00232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5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</w:t>
      </w:r>
    </w:p>
    <w:p w:rsidR="00232411" w:rsidRPr="00A251CE" w:rsidRDefault="00232411" w:rsidP="00232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941" w:type="dxa"/>
        <w:jc w:val="center"/>
        <w:tblLook w:val="04A0" w:firstRow="1" w:lastRow="0" w:firstColumn="1" w:lastColumn="0" w:noHBand="0" w:noVBand="1"/>
      </w:tblPr>
      <w:tblGrid>
        <w:gridCol w:w="2197"/>
        <w:gridCol w:w="3216"/>
        <w:gridCol w:w="2770"/>
        <w:gridCol w:w="2758"/>
      </w:tblGrid>
      <w:tr w:rsidR="000D435F" w:rsidRPr="00A251CE" w:rsidTr="000D435F">
        <w:trPr>
          <w:trHeight w:val="222"/>
          <w:jc w:val="center"/>
        </w:trPr>
        <w:tc>
          <w:tcPr>
            <w:tcW w:w="2197" w:type="dxa"/>
            <w:shd w:val="clear" w:color="auto" w:fill="BFBFBF" w:themeFill="background1" w:themeFillShade="BF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Договор/ контракт </w:t>
            </w:r>
          </w:p>
        </w:tc>
        <w:tc>
          <w:tcPr>
            <w:tcW w:w="5986" w:type="dxa"/>
            <w:gridSpan w:val="2"/>
            <w:shd w:val="clear" w:color="auto" w:fill="BFBFBF" w:themeFill="background1" w:themeFillShade="BF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сведения: </w:t>
            </w:r>
          </w:p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BFBFBF" w:themeFill="background1" w:themeFillShade="BF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нужный пункт</w:t>
            </w:r>
          </w:p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0D435F" w:rsidRPr="00A251CE" w:rsidTr="000D435F">
        <w:trPr>
          <w:trHeight w:val="689"/>
          <w:jc w:val="center"/>
        </w:trPr>
        <w:tc>
          <w:tcPr>
            <w:tcW w:w="2197" w:type="dxa"/>
            <w:shd w:val="clear" w:color="auto" w:fill="auto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договор</w:t>
            </w:r>
          </w:p>
        </w:tc>
        <w:tc>
          <w:tcPr>
            <w:tcW w:w="3216" w:type="dxa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_________________________</w:t>
            </w:r>
          </w:p>
        </w:tc>
        <w:tc>
          <w:tcPr>
            <w:tcW w:w="2770" w:type="dxa"/>
            <w:vAlign w:val="center"/>
          </w:tcPr>
          <w:p w:rsidR="000D435F" w:rsidRPr="00A251CE" w:rsidRDefault="000D435F" w:rsidP="000D4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От: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20___г.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</w:t>
            </w:r>
          </w:p>
        </w:tc>
      </w:tr>
      <w:tr w:rsidR="000D435F" w:rsidRPr="00A251CE" w:rsidTr="000D435F">
        <w:trPr>
          <w:trHeight w:val="1126"/>
          <w:jc w:val="center"/>
        </w:trPr>
        <w:tc>
          <w:tcPr>
            <w:tcW w:w="2197" w:type="dxa"/>
            <w:shd w:val="clear" w:color="auto" w:fill="auto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договор</w:t>
            </w:r>
          </w:p>
        </w:tc>
        <w:tc>
          <w:tcPr>
            <w:tcW w:w="5986" w:type="dxa"/>
            <w:gridSpan w:val="2"/>
            <w:vAlign w:val="center"/>
          </w:tcPr>
          <w:p w:rsidR="000D435F" w:rsidRDefault="000D435F" w:rsidP="000D4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указать предпочитаемый вид договора: д</w:t>
            </w: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оговор-счет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(быстрая оплата) </w:t>
            </w:r>
          </w:p>
          <w:p w:rsidR="000D435F" w:rsidRPr="00A251CE" w:rsidRDefault="000D435F" w:rsidP="000D4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</w:t>
            </w: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амочный договор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</w:t>
            </w:r>
          </w:p>
        </w:tc>
      </w:tr>
      <w:tr w:rsidR="000D435F" w:rsidRPr="00A251CE" w:rsidTr="000D435F">
        <w:trPr>
          <w:trHeight w:val="461"/>
          <w:jc w:val="center"/>
        </w:trPr>
        <w:tc>
          <w:tcPr>
            <w:tcW w:w="8183" w:type="dxa"/>
            <w:gridSpan w:val="3"/>
            <w:shd w:val="clear" w:color="auto" w:fill="auto"/>
            <w:vAlign w:val="center"/>
          </w:tcPr>
          <w:p w:rsidR="000D435F" w:rsidRDefault="000D435F" w:rsidP="000D43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бумажного свидетельства о поверке: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</w:t>
            </w:r>
          </w:p>
        </w:tc>
      </w:tr>
      <w:tr w:rsidR="000D435F" w:rsidRPr="00A251CE" w:rsidTr="000D435F">
        <w:trPr>
          <w:trHeight w:val="444"/>
          <w:jc w:val="center"/>
        </w:trPr>
        <w:tc>
          <w:tcPr>
            <w:tcW w:w="8183" w:type="dxa"/>
            <w:gridSpan w:val="3"/>
            <w:shd w:val="clear" w:color="auto" w:fill="auto"/>
            <w:vAlign w:val="center"/>
          </w:tcPr>
          <w:p w:rsidR="000D435F" w:rsidRPr="00A251CE" w:rsidRDefault="000D435F" w:rsidP="00CA2A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Соглас</w:t>
            </w:r>
            <w:r w:rsidRPr="004414E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ы</w:t>
            </w:r>
            <w:r w:rsidRPr="004414E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на калибровку по методике калибровки ФБУ «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НИЦ ПМ-</w:t>
            </w:r>
            <w:proofErr w:type="spellStart"/>
            <w:r w:rsidRPr="004414E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Ростест</w:t>
            </w:r>
            <w:proofErr w:type="spellEnd"/>
            <w:r w:rsidRPr="004414E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</w:t>
            </w:r>
          </w:p>
        </w:tc>
      </w:tr>
      <w:tr w:rsidR="000D435F" w:rsidRPr="00A251CE" w:rsidTr="000D435F">
        <w:trPr>
          <w:trHeight w:val="444"/>
          <w:jc w:val="center"/>
        </w:trPr>
        <w:tc>
          <w:tcPr>
            <w:tcW w:w="8183" w:type="dxa"/>
            <w:gridSpan w:val="3"/>
            <w:shd w:val="clear" w:color="auto" w:fill="auto"/>
            <w:vAlign w:val="center"/>
          </w:tcPr>
          <w:p w:rsidR="000D435F" w:rsidRDefault="000D435F" w:rsidP="000D435F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Соглас</w:t>
            </w:r>
            <w:r w:rsidRPr="004414E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ы</w:t>
            </w:r>
            <w:r w:rsidRPr="004414E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на проведение поверки в сокращенном объеме, отдельных автономных блоков и измерительных каналов, в соответствии с приказом </w:t>
            </w:r>
            <w:proofErr w:type="spellStart"/>
            <w:r w:rsidRPr="004414E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Минпромто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России от 31.07.2020 № 2510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0D435F" w:rsidRPr="00A251CE" w:rsidRDefault="000D435F" w:rsidP="000D4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</w:t>
            </w:r>
          </w:p>
        </w:tc>
      </w:tr>
    </w:tbl>
    <w:p w:rsidR="00551016" w:rsidRDefault="00551016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11" w:rsidRPr="00A251CE" w:rsidRDefault="00232411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оплаченного счета (при наличии): № </w:t>
      </w:r>
      <w:r w:rsidRPr="00A251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</w:t>
      </w: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251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32411" w:rsidRPr="00A251CE" w:rsidRDefault="00232411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375" w:rsidRPr="00A251CE" w:rsidRDefault="00EC0375" w:rsidP="00EC037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неполного предоставления документации или комплектации СИ, ФБУ «</w:t>
      </w:r>
      <w:r w:rsidR="00E54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НИЦ ПМ-</w:t>
      </w:r>
      <w:proofErr w:type="spellStart"/>
      <w:r w:rsidRPr="00A25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Ростест</w:t>
      </w:r>
      <w:proofErr w:type="spellEnd"/>
      <w:r w:rsidRPr="00A25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оставляет за собой право запросить недостающие документы и не преступать к выполнению работ до их получения.</w:t>
      </w:r>
    </w:p>
    <w:p w:rsidR="00B67E8E" w:rsidRDefault="00B67E8E" w:rsidP="002324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E8E" w:rsidRDefault="00B67E8E" w:rsidP="002324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11" w:rsidRPr="00A251CE" w:rsidRDefault="00232411" w:rsidP="0023241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8"/>
        <w:gridCol w:w="880"/>
        <w:gridCol w:w="4085"/>
      </w:tblGrid>
      <w:tr w:rsidR="00232411" w:rsidRPr="00A251CE" w:rsidTr="00225380"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411" w:rsidRPr="00A251CE" w:rsidRDefault="00232411" w:rsidP="002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2411" w:rsidRPr="00A251CE" w:rsidRDefault="00232411" w:rsidP="002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411" w:rsidRPr="00A251CE" w:rsidRDefault="00232411" w:rsidP="00225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2411" w:rsidRPr="00A251CE" w:rsidRDefault="00232411" w:rsidP="0022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232411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2411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32411" w:rsidSect="004363A5">
          <w:footerReference w:type="default" r:id="rId9"/>
          <w:pgSz w:w="11906" w:h="16838"/>
          <w:pgMar w:top="284" w:right="850" w:bottom="709" w:left="851" w:header="708" w:footer="0" w:gutter="0"/>
          <w:cols w:space="708"/>
          <w:docGrid w:linePitch="360"/>
        </w:sectPr>
      </w:pPr>
    </w:p>
    <w:p w:rsidR="00232411" w:rsidRPr="00E104D7" w:rsidRDefault="00232411" w:rsidP="00232411">
      <w:pPr>
        <w:pStyle w:val="a3"/>
        <w:spacing w:before="0" w:beforeAutospacing="0" w:after="0" w:afterAutospacing="0"/>
        <w:jc w:val="right"/>
        <w:textAlignment w:val="baseline"/>
        <w:rPr>
          <w:rFonts w:eastAsiaTheme="majorEastAsia"/>
          <w:bCs/>
          <w:color w:val="000000"/>
          <w:lang w:eastAsia="en-US"/>
        </w:rPr>
      </w:pPr>
      <w:r w:rsidRPr="00E104D7">
        <w:rPr>
          <w:rFonts w:eastAsiaTheme="majorEastAsia"/>
          <w:bCs/>
          <w:color w:val="000000"/>
          <w:lang w:eastAsia="en-US"/>
        </w:rPr>
        <w:lastRenderedPageBreak/>
        <w:t xml:space="preserve">Приложение № 1 </w:t>
      </w:r>
    </w:p>
    <w:p w:rsidR="00232411" w:rsidRPr="00E104D7" w:rsidRDefault="00232411" w:rsidP="008A365F">
      <w:pPr>
        <w:pStyle w:val="a3"/>
        <w:spacing w:before="0" w:beforeAutospacing="0" w:after="0" w:afterAutospacing="0"/>
        <w:jc w:val="right"/>
        <w:textAlignment w:val="baseline"/>
        <w:rPr>
          <w:rFonts w:eastAsiaTheme="majorEastAsia"/>
          <w:bCs/>
          <w:color w:val="000000"/>
          <w:lang w:eastAsia="en-US"/>
        </w:rPr>
      </w:pPr>
      <w:r w:rsidRPr="00E104D7">
        <w:rPr>
          <w:rFonts w:eastAsiaTheme="majorEastAsia"/>
          <w:bCs/>
          <w:color w:val="000000"/>
          <w:lang w:eastAsia="en-US"/>
        </w:rPr>
        <w:t>к сопроводительному письму</w:t>
      </w:r>
    </w:p>
    <w:tbl>
      <w:tblPr>
        <w:tblStyle w:val="a4"/>
        <w:tblpPr w:leftFromText="180" w:rightFromText="180" w:vertAnchor="text" w:horzAnchor="page" w:tblpX="409" w:tblpY="1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600"/>
        <w:gridCol w:w="1809"/>
        <w:gridCol w:w="1418"/>
        <w:gridCol w:w="1417"/>
        <w:gridCol w:w="1276"/>
        <w:gridCol w:w="1134"/>
        <w:gridCol w:w="1843"/>
        <w:gridCol w:w="2977"/>
        <w:gridCol w:w="600"/>
        <w:gridCol w:w="618"/>
        <w:gridCol w:w="766"/>
        <w:gridCol w:w="1134"/>
      </w:tblGrid>
      <w:tr w:rsidR="009D605C" w:rsidRPr="0031124F" w:rsidTr="00144BDD">
        <w:trPr>
          <w:cantSplit/>
          <w:trHeight w:val="1806"/>
        </w:trPr>
        <w:tc>
          <w:tcPr>
            <w:tcW w:w="534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  <w:lang w:val="en-US"/>
              </w:rPr>
              <w:t>№п</w:t>
            </w:r>
            <w:r w:rsidRPr="00144BDD">
              <w:rPr>
                <w:rFonts w:ascii="Times New Roman" w:hAnsi="Times New Roman" w:cs="Times New Roman"/>
              </w:rPr>
              <w:t>/</w:t>
            </w:r>
            <w:r w:rsidRPr="00144BDD">
              <w:rPr>
                <w:rFonts w:ascii="Times New Roman" w:hAnsi="Times New Roman" w:cs="Times New Roman"/>
                <w:lang w:val="en-US"/>
              </w:rPr>
              <w:t>п</w:t>
            </w:r>
          </w:p>
        </w:tc>
        <w:tc>
          <w:tcPr>
            <w:tcW w:w="600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4BDD">
              <w:rPr>
                <w:rFonts w:ascii="Times New Roman" w:hAnsi="Times New Roman" w:cs="Times New Roman"/>
              </w:rPr>
              <w:t>по</w:t>
            </w:r>
            <w:proofErr w:type="gramEnd"/>
            <w:r w:rsidRPr="00144BDD">
              <w:rPr>
                <w:rFonts w:ascii="Times New Roman" w:hAnsi="Times New Roman" w:cs="Times New Roman"/>
              </w:rPr>
              <w:t xml:space="preserve"> дог</w:t>
            </w:r>
            <w:r w:rsidR="00904980">
              <w:rPr>
                <w:rFonts w:ascii="Times New Roman" w:hAnsi="Times New Roman" w:cs="Times New Roman"/>
              </w:rPr>
              <w:t>.</w:t>
            </w:r>
          </w:p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Наименование средства измерений (СИ),  испытательного оборудования (ИО)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BDD">
              <w:rPr>
                <w:rFonts w:ascii="Times New Roman" w:hAnsi="Times New Roman" w:cs="Times New Roman"/>
                <w:lang w:val="en-US"/>
              </w:rPr>
              <w:t>Тип</w:t>
            </w:r>
            <w:proofErr w:type="spellEnd"/>
            <w:r w:rsidRPr="00144BDD">
              <w:rPr>
                <w:rFonts w:ascii="Times New Roman" w:hAnsi="Times New Roman" w:cs="Times New Roman"/>
              </w:rPr>
              <w:t xml:space="preserve"> СИ, ИО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Заводской номер СИ, ИО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Кол-во СИ, ИО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Вид работ</w:t>
            </w:r>
          </w:p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(П, К, А, МКС, И)*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Измеряемые параметры, каналы, режимы, диапазон измерений, аттестуемые или измеряемые точки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9D605C" w:rsidRPr="00144BDD" w:rsidRDefault="009D605C" w:rsidP="002253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  <w:b/>
              </w:rPr>
              <w:t>Для рабочих</w:t>
            </w:r>
            <w:r w:rsidRPr="00144BDD">
              <w:rPr>
                <w:rFonts w:ascii="Times New Roman" w:hAnsi="Times New Roman" w:cs="Times New Roman"/>
              </w:rPr>
              <w:t xml:space="preserve"> СИ -  класс </w:t>
            </w:r>
            <w:r w:rsidR="00904980" w:rsidRPr="00144BDD">
              <w:rPr>
                <w:rFonts w:ascii="Times New Roman" w:hAnsi="Times New Roman" w:cs="Times New Roman"/>
              </w:rPr>
              <w:t>точности, погрешность</w:t>
            </w:r>
            <w:r w:rsidRPr="00144BDD">
              <w:rPr>
                <w:rFonts w:ascii="Times New Roman" w:hAnsi="Times New Roman" w:cs="Times New Roman"/>
              </w:rPr>
              <w:t>.</w:t>
            </w:r>
          </w:p>
          <w:p w:rsidR="009D605C" w:rsidRPr="00144BDD" w:rsidRDefault="009D605C" w:rsidP="002253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  <w:b/>
              </w:rPr>
              <w:t>Для эталонов</w:t>
            </w:r>
            <w:r w:rsidRPr="00144BDD">
              <w:rPr>
                <w:rFonts w:ascii="Times New Roman" w:hAnsi="Times New Roman" w:cs="Times New Roman"/>
              </w:rPr>
              <w:t xml:space="preserve"> -</w:t>
            </w:r>
          </w:p>
          <w:p w:rsidR="009D605C" w:rsidRPr="00144BDD" w:rsidRDefault="009D605C" w:rsidP="002253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 xml:space="preserve"> Разряд (уровень) по ГПС (ЛПС) или методика(и) поверки, год </w:t>
            </w:r>
            <w:r w:rsidR="00904980" w:rsidRPr="00144BDD">
              <w:rPr>
                <w:rFonts w:ascii="Times New Roman" w:hAnsi="Times New Roman" w:cs="Times New Roman"/>
              </w:rPr>
              <w:t>выпуска, номер</w:t>
            </w:r>
            <w:r w:rsidRPr="00144BDD">
              <w:rPr>
                <w:rFonts w:ascii="Times New Roman" w:hAnsi="Times New Roman" w:cs="Times New Roman"/>
              </w:rPr>
              <w:t xml:space="preserve"> по перечню СИ утвержденного типа, поверенных в качестве эталона, при наличии.</w:t>
            </w:r>
          </w:p>
          <w:p w:rsidR="009D605C" w:rsidRPr="00144BDD" w:rsidRDefault="009D605C" w:rsidP="002253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  <w:b/>
              </w:rPr>
              <w:t>При калибровке СИ</w:t>
            </w:r>
            <w:r w:rsidRPr="00144BDD">
              <w:rPr>
                <w:rFonts w:ascii="Times New Roman" w:hAnsi="Times New Roman" w:cs="Times New Roman"/>
              </w:rPr>
              <w:t xml:space="preserve"> - неопределенность</w:t>
            </w:r>
          </w:p>
        </w:tc>
        <w:tc>
          <w:tcPr>
            <w:tcW w:w="600" w:type="dxa"/>
            <w:shd w:val="clear" w:color="auto" w:fill="BFBFBF" w:themeFill="background1" w:themeFillShade="BF"/>
            <w:textDirection w:val="tbRl"/>
          </w:tcPr>
          <w:p w:rsidR="009D605C" w:rsidRPr="00144BDD" w:rsidRDefault="009D605C" w:rsidP="002253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Протокол**</w:t>
            </w:r>
          </w:p>
        </w:tc>
        <w:tc>
          <w:tcPr>
            <w:tcW w:w="618" w:type="dxa"/>
            <w:shd w:val="clear" w:color="auto" w:fill="BFBFBF" w:themeFill="background1" w:themeFillShade="BF"/>
            <w:textDirection w:val="tbRl"/>
          </w:tcPr>
          <w:p w:rsidR="009D605C" w:rsidRPr="00144BDD" w:rsidRDefault="009D605C" w:rsidP="002253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BDD">
              <w:rPr>
                <w:rFonts w:ascii="Times New Roman" w:hAnsi="Times New Roman" w:cs="Times New Roman"/>
                <w:lang w:val="en-US"/>
              </w:rPr>
              <w:t>Срочно</w:t>
            </w:r>
            <w:proofErr w:type="spellEnd"/>
            <w:r w:rsidRPr="00144B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4BDD">
              <w:rPr>
                <w:rFonts w:ascii="Times New Roman" w:hAnsi="Times New Roman" w:cs="Times New Roman"/>
              </w:rPr>
              <w:t xml:space="preserve">за </w:t>
            </w:r>
            <w:r w:rsidRPr="00144BDD">
              <w:rPr>
                <w:rFonts w:ascii="Times New Roman" w:hAnsi="Times New Roman" w:cs="Times New Roman"/>
                <w:b/>
                <w:lang w:val="en-US"/>
              </w:rPr>
              <w:t>(1/3/5)</w:t>
            </w:r>
            <w:r w:rsidR="005510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51016">
              <w:rPr>
                <w:rFonts w:ascii="Times New Roman" w:hAnsi="Times New Roman" w:cs="Times New Roman"/>
                <w:lang w:val="en-US"/>
              </w:rPr>
              <w:t>дней</w:t>
            </w:r>
            <w:proofErr w:type="spellEnd"/>
          </w:p>
        </w:tc>
        <w:tc>
          <w:tcPr>
            <w:tcW w:w="766" w:type="dxa"/>
            <w:shd w:val="clear" w:color="auto" w:fill="BFBFBF" w:themeFill="background1" w:themeFillShade="BF"/>
            <w:textDirection w:val="tbRl"/>
          </w:tcPr>
          <w:p w:rsidR="009D605C" w:rsidRPr="00144BDD" w:rsidRDefault="009D605C" w:rsidP="0022538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 xml:space="preserve">Выезд к заказчику </w:t>
            </w:r>
            <w:r w:rsidRPr="00144BDD">
              <w:rPr>
                <w:rFonts w:ascii="Times New Roman" w:hAnsi="Times New Roman" w:cs="Times New Roman"/>
                <w:b/>
              </w:rPr>
              <w:t>(ДА/НЕТ)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D605C" w:rsidRPr="00144BDD" w:rsidRDefault="009D605C" w:rsidP="00225380">
            <w:pPr>
              <w:jc w:val="center"/>
              <w:rPr>
                <w:rFonts w:ascii="Times New Roman" w:hAnsi="Times New Roman" w:cs="Times New Roman"/>
              </w:rPr>
            </w:pPr>
            <w:r w:rsidRPr="00144BDD">
              <w:rPr>
                <w:rFonts w:ascii="Times New Roman" w:hAnsi="Times New Roman" w:cs="Times New Roman"/>
              </w:rPr>
              <w:t>Номер в государственном реестре СИ***</w:t>
            </w:r>
          </w:p>
        </w:tc>
      </w:tr>
      <w:tr w:rsidR="00144BDD" w:rsidRPr="0031124F" w:rsidTr="0045243D">
        <w:tc>
          <w:tcPr>
            <w:tcW w:w="534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1809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DD" w:rsidRPr="0031124F" w:rsidRDefault="00144BDD" w:rsidP="00144BDD">
            <w:pPr>
              <w:ind w:left="113"/>
              <w:jc w:val="center"/>
            </w:pPr>
          </w:p>
        </w:tc>
        <w:tc>
          <w:tcPr>
            <w:tcW w:w="1843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600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618" w:type="dxa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144BDD" w:rsidRPr="0031124F" w:rsidTr="0045243D">
        <w:tc>
          <w:tcPr>
            <w:tcW w:w="534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5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1809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DD" w:rsidRPr="0031124F" w:rsidRDefault="00144BDD" w:rsidP="00144BDD">
            <w:pPr>
              <w:ind w:left="113"/>
              <w:jc w:val="center"/>
            </w:pPr>
          </w:p>
        </w:tc>
        <w:tc>
          <w:tcPr>
            <w:tcW w:w="1843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600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618" w:type="dxa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44BDD" w:rsidRPr="0031124F" w:rsidTr="0045243D">
        <w:tc>
          <w:tcPr>
            <w:tcW w:w="534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51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1809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4BDD" w:rsidRPr="0031124F" w:rsidRDefault="00144BDD" w:rsidP="00144BDD">
            <w:pPr>
              <w:ind w:left="113"/>
              <w:jc w:val="center"/>
            </w:pPr>
          </w:p>
        </w:tc>
        <w:tc>
          <w:tcPr>
            <w:tcW w:w="1843" w:type="dxa"/>
            <w:vAlign w:val="center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600" w:type="dxa"/>
          </w:tcPr>
          <w:p w:rsidR="00144BDD" w:rsidRPr="0031124F" w:rsidRDefault="00144BDD" w:rsidP="00144BDD">
            <w:pPr>
              <w:jc w:val="center"/>
            </w:pPr>
          </w:p>
        </w:tc>
        <w:tc>
          <w:tcPr>
            <w:tcW w:w="618" w:type="dxa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4BDD" w:rsidRPr="00A251CE" w:rsidRDefault="00144BDD" w:rsidP="0014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411" w:rsidRPr="00A251CE" w:rsidRDefault="00232411" w:rsidP="00232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11" w:rsidRPr="00A251CE" w:rsidRDefault="00232411" w:rsidP="00232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владельца </w:t>
      </w:r>
      <w:r w:rsidR="00904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СИ: ____</w:t>
      </w:r>
      <w:r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 </w:t>
      </w:r>
    </w:p>
    <w:p w:rsidR="00232411" w:rsidRPr="00A251CE" w:rsidRDefault="00232411" w:rsidP="00232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11" w:rsidRPr="00A251CE" w:rsidRDefault="00904980" w:rsidP="00232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выполнения работ: _</w:t>
      </w:r>
      <w:r w:rsidR="00232411" w:rsidRPr="00A25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232411" w:rsidRPr="00A251CE" w:rsidRDefault="00232411" w:rsidP="00232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1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(Указывается в случае проведения работ на выезде)</w:t>
      </w:r>
    </w:p>
    <w:p w:rsidR="00232411" w:rsidRPr="00A251CE" w:rsidRDefault="00232411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04980" w:rsidRDefault="00904980" w:rsidP="00904980">
      <w:pPr>
        <w:pStyle w:val="a9"/>
        <w:spacing w:line="276" w:lineRule="auto"/>
        <w:jc w:val="both"/>
        <w:rPr>
          <w:sz w:val="22"/>
        </w:rPr>
      </w:pPr>
      <w:r>
        <w:rPr>
          <w:sz w:val="22"/>
        </w:rPr>
        <w:t xml:space="preserve">*Указывается условное обозначение вида работ: Поверка – </w:t>
      </w:r>
      <w:r w:rsidRPr="00B064BB">
        <w:rPr>
          <w:b/>
          <w:sz w:val="22"/>
        </w:rPr>
        <w:t>П</w:t>
      </w:r>
      <w:r>
        <w:rPr>
          <w:sz w:val="22"/>
        </w:rPr>
        <w:t xml:space="preserve">; Калибровка – </w:t>
      </w:r>
      <w:r w:rsidRPr="00B064BB">
        <w:rPr>
          <w:b/>
          <w:sz w:val="22"/>
        </w:rPr>
        <w:t>К</w:t>
      </w:r>
      <w:r>
        <w:rPr>
          <w:sz w:val="22"/>
        </w:rPr>
        <w:t xml:space="preserve">; </w:t>
      </w:r>
      <w:r w:rsidR="00551016">
        <w:rPr>
          <w:sz w:val="22"/>
        </w:rPr>
        <w:t>Аттестация</w:t>
      </w:r>
      <w:r>
        <w:rPr>
          <w:sz w:val="22"/>
        </w:rPr>
        <w:t xml:space="preserve"> ИО – </w:t>
      </w:r>
      <w:r w:rsidRPr="00B064BB">
        <w:rPr>
          <w:b/>
          <w:sz w:val="22"/>
        </w:rPr>
        <w:t>А</w:t>
      </w:r>
      <w:r>
        <w:rPr>
          <w:sz w:val="22"/>
        </w:rPr>
        <w:t xml:space="preserve">; Метрологический контроль состояния – </w:t>
      </w:r>
      <w:r w:rsidRPr="00B064BB">
        <w:rPr>
          <w:b/>
          <w:sz w:val="22"/>
        </w:rPr>
        <w:t>МКС</w:t>
      </w:r>
      <w:r>
        <w:rPr>
          <w:sz w:val="22"/>
        </w:rPr>
        <w:t xml:space="preserve">; Измерение нормируемых параметров – </w:t>
      </w:r>
      <w:r w:rsidRPr="00B064BB">
        <w:rPr>
          <w:b/>
          <w:sz w:val="22"/>
        </w:rPr>
        <w:t>И</w:t>
      </w:r>
      <w:r>
        <w:rPr>
          <w:sz w:val="22"/>
        </w:rPr>
        <w:t>.</w:t>
      </w:r>
    </w:p>
    <w:p w:rsidR="00904980" w:rsidRDefault="00904980" w:rsidP="00904980">
      <w:pPr>
        <w:pStyle w:val="a9"/>
        <w:spacing w:line="276" w:lineRule="auto"/>
        <w:jc w:val="both"/>
        <w:rPr>
          <w:sz w:val="22"/>
        </w:rPr>
      </w:pPr>
      <w:r>
        <w:rPr>
          <w:sz w:val="22"/>
        </w:rPr>
        <w:t>**</w:t>
      </w:r>
      <w:r w:rsidRPr="00904980">
        <w:rPr>
          <w:sz w:val="22"/>
        </w:rPr>
        <w:t xml:space="preserve"> Прошу выдать протоколы поверки на рабочие СИ.</w:t>
      </w:r>
    </w:p>
    <w:p w:rsidR="00B22D08" w:rsidRPr="002D34F1" w:rsidRDefault="00904980" w:rsidP="002D34F1">
      <w:pPr>
        <w:pStyle w:val="a9"/>
        <w:spacing w:line="276" w:lineRule="auto"/>
        <w:jc w:val="both"/>
        <w:rPr>
          <w:sz w:val="22"/>
        </w:rPr>
        <w:sectPr w:rsidR="00B22D08" w:rsidRPr="002D34F1" w:rsidSect="00904980">
          <w:pgSz w:w="16838" w:h="11906" w:orient="landscape"/>
          <w:pgMar w:top="284" w:right="1134" w:bottom="426" w:left="1134" w:header="708" w:footer="0" w:gutter="0"/>
          <w:cols w:space="708"/>
          <w:docGrid w:linePitch="360"/>
        </w:sectPr>
      </w:pPr>
      <w:r>
        <w:rPr>
          <w:sz w:val="22"/>
        </w:rPr>
        <w:t xml:space="preserve">*** </w:t>
      </w:r>
      <w:r w:rsidRPr="00904980">
        <w:rPr>
          <w:sz w:val="22"/>
        </w:rPr>
        <w:t>В случае сдачи СИ на калибровку, указать методику калибровки.</w:t>
      </w:r>
    </w:p>
    <w:p w:rsidR="002D34F1" w:rsidRPr="00E104D7" w:rsidRDefault="002D34F1" w:rsidP="002D34F1">
      <w:pPr>
        <w:pStyle w:val="a3"/>
        <w:spacing w:before="0" w:beforeAutospacing="0" w:after="0" w:afterAutospacing="0"/>
        <w:jc w:val="right"/>
        <w:textAlignment w:val="baseline"/>
        <w:rPr>
          <w:rFonts w:eastAsiaTheme="majorEastAsia"/>
          <w:bCs/>
          <w:color w:val="000000"/>
          <w:lang w:eastAsia="en-US"/>
        </w:rPr>
      </w:pPr>
      <w:r w:rsidRPr="00E104D7">
        <w:rPr>
          <w:rFonts w:eastAsiaTheme="majorEastAsia"/>
          <w:bCs/>
          <w:color w:val="000000"/>
          <w:lang w:eastAsia="en-US"/>
        </w:rPr>
        <w:lastRenderedPageBreak/>
        <w:t xml:space="preserve">Приложение № </w:t>
      </w:r>
      <w:r>
        <w:rPr>
          <w:rFonts w:eastAsiaTheme="majorEastAsia"/>
          <w:bCs/>
          <w:color w:val="000000"/>
          <w:lang w:eastAsia="en-US"/>
        </w:rPr>
        <w:t>2</w:t>
      </w:r>
      <w:r w:rsidRPr="00E104D7">
        <w:rPr>
          <w:rFonts w:eastAsiaTheme="majorEastAsia"/>
          <w:bCs/>
          <w:color w:val="000000"/>
          <w:lang w:eastAsia="en-US"/>
        </w:rPr>
        <w:t xml:space="preserve"> </w:t>
      </w:r>
    </w:p>
    <w:p w:rsidR="002D34F1" w:rsidRPr="00E104D7" w:rsidRDefault="002D34F1" w:rsidP="002D34F1">
      <w:pPr>
        <w:pStyle w:val="a3"/>
        <w:spacing w:before="0" w:beforeAutospacing="0" w:after="0" w:afterAutospacing="0"/>
        <w:jc w:val="right"/>
        <w:textAlignment w:val="baseline"/>
        <w:rPr>
          <w:rFonts w:eastAsiaTheme="majorEastAsia"/>
          <w:bCs/>
          <w:color w:val="000000"/>
          <w:lang w:eastAsia="en-US"/>
        </w:rPr>
      </w:pPr>
      <w:r w:rsidRPr="00E104D7">
        <w:rPr>
          <w:rFonts w:eastAsiaTheme="majorEastAsia"/>
          <w:bCs/>
          <w:color w:val="000000"/>
          <w:lang w:eastAsia="en-US"/>
        </w:rPr>
        <w:t>к сопроводительному письму</w:t>
      </w:r>
    </w:p>
    <w:p w:rsidR="000D435F" w:rsidRDefault="000D435F" w:rsidP="000D435F">
      <w:pPr>
        <w:tabs>
          <w:tab w:val="left" w:pos="6300"/>
        </w:tabs>
        <w:jc w:val="both"/>
      </w:pPr>
    </w:p>
    <w:p w:rsidR="000D435F" w:rsidRPr="00843046" w:rsidRDefault="000D435F" w:rsidP="002D34F1">
      <w:pPr>
        <w:tabs>
          <w:tab w:val="left" w:pos="7095"/>
        </w:tabs>
        <w:rPr>
          <w:b/>
        </w:rPr>
      </w:pPr>
    </w:p>
    <w:p w:rsidR="000D435F" w:rsidRPr="00C06C61" w:rsidRDefault="000D435F" w:rsidP="002D34F1">
      <w:pPr>
        <w:tabs>
          <w:tab w:val="left" w:pos="7095"/>
        </w:tabs>
        <w:jc w:val="center"/>
      </w:pPr>
      <w:r w:rsidRPr="00C06C61">
        <w:t>Описание прибора</w:t>
      </w:r>
      <w:r w:rsidR="002D34F1">
        <w:t>(комплектность)</w:t>
      </w:r>
      <w:r w:rsidRPr="00C06C61">
        <w:t>:</w:t>
      </w:r>
    </w:p>
    <w:p w:rsidR="002D34F1" w:rsidRDefault="002D34F1">
      <w:pPr>
        <w:spacing w:after="160" w:line="259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988"/>
        <w:gridCol w:w="10064"/>
      </w:tblGrid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D34F1" w:rsidTr="002D34F1">
        <w:tc>
          <w:tcPr>
            <w:tcW w:w="988" w:type="dxa"/>
          </w:tcPr>
          <w:p w:rsidR="002D34F1" w:rsidRPr="002D34F1" w:rsidRDefault="002D34F1" w:rsidP="002D34F1">
            <w:pPr>
              <w:pStyle w:val="ae"/>
              <w:numPr>
                <w:ilvl w:val="0"/>
                <w:numId w:val="3"/>
              </w:numPr>
              <w:spacing w:after="160" w:line="259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064" w:type="dxa"/>
          </w:tcPr>
          <w:p w:rsidR="002D34F1" w:rsidRDefault="002D34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2D34F1" w:rsidRDefault="002D34F1">
      <w:pPr>
        <w:spacing w:after="160" w:line="259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34F1" w:rsidRPr="00793686" w:rsidRDefault="002D34F1" w:rsidP="002D34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36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 сдаче СИ в поверку, наличие заполненного сопроводительного письма - обязательно. </w:t>
      </w:r>
    </w:p>
    <w:p w:rsidR="000D435F" w:rsidRDefault="000D435F">
      <w:pPr>
        <w:spacing w:after="160" w:line="259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page"/>
      </w:r>
    </w:p>
    <w:p w:rsidR="00B22D08" w:rsidRPr="008A365F" w:rsidRDefault="00B22D08" w:rsidP="00B22D08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365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Памятка по сдаче/получени</w:t>
      </w:r>
      <w:r w:rsidR="00073C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ю </w:t>
      </w:r>
      <w:r w:rsidRPr="008A365F">
        <w:rPr>
          <w:rFonts w:ascii="Times New Roman" w:eastAsia="Times New Roman" w:hAnsi="Times New Roman" w:cs="Times New Roman"/>
          <w:sz w:val="36"/>
          <w:szCs w:val="36"/>
          <w:lang w:eastAsia="ru-RU"/>
        </w:rPr>
        <w:t>СИ в ФБУ «</w:t>
      </w:r>
      <w:r w:rsidR="00CA2A0F">
        <w:rPr>
          <w:rFonts w:ascii="Times New Roman" w:eastAsia="Times New Roman" w:hAnsi="Times New Roman" w:cs="Times New Roman"/>
          <w:sz w:val="36"/>
          <w:szCs w:val="36"/>
          <w:lang w:eastAsia="ru-RU"/>
        </w:rPr>
        <w:t>НИЦ ПМ-</w:t>
      </w:r>
      <w:r w:rsidRPr="008A365F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Ростест»</w:t>
      </w:r>
    </w:p>
    <w:p w:rsidR="00B22D08" w:rsidRPr="008A365F" w:rsidRDefault="00B22D08" w:rsidP="00B22D0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необходимые для сдачи СИ:</w:t>
      </w:r>
    </w:p>
    <w:p w:rsidR="00793686" w:rsidRPr="00605398" w:rsidRDefault="00793686" w:rsidP="00793686">
      <w:pPr>
        <w:pStyle w:val="ae"/>
        <w:numPr>
          <w:ilvl w:val="0"/>
          <w:numId w:val="4"/>
        </w:numPr>
        <w:rPr>
          <w:szCs w:val="28"/>
        </w:rPr>
      </w:pPr>
      <w:r>
        <w:rPr>
          <w:szCs w:val="28"/>
        </w:rPr>
        <w:t>Средства измерений</w:t>
      </w:r>
      <w:r w:rsidRPr="00605398">
        <w:rPr>
          <w:szCs w:val="28"/>
        </w:rPr>
        <w:t xml:space="preserve"> сдаются в поверку согласно </w:t>
      </w:r>
      <w:r>
        <w:rPr>
          <w:szCs w:val="28"/>
        </w:rPr>
        <w:t>разделу 2</w:t>
      </w:r>
      <w:r w:rsidRPr="00605398">
        <w:rPr>
          <w:szCs w:val="28"/>
        </w:rPr>
        <w:t xml:space="preserve"> Приказа МИНПРОМТОРГА России от </w:t>
      </w:r>
      <w:r>
        <w:rPr>
          <w:szCs w:val="28"/>
        </w:rPr>
        <w:t>31.07.2020г. № 2510</w:t>
      </w:r>
      <w:r w:rsidRPr="00605398">
        <w:rPr>
          <w:szCs w:val="28"/>
        </w:rPr>
        <w:t xml:space="preserve"> «Об утверждении Порядка проведения поверки средств измерений, требования к знаку поверки и содержанию свидетельства о поверке»</w:t>
      </w:r>
      <w:r>
        <w:rPr>
          <w:szCs w:val="28"/>
        </w:rPr>
        <w:t>: очищенными от загрязнений и консервационных смазок, с эксплуатационной документацией, с методикой поверки, со свидетельством о поверке.</w:t>
      </w:r>
    </w:p>
    <w:p w:rsidR="00793686" w:rsidRPr="00605398" w:rsidRDefault="00793686" w:rsidP="00793686">
      <w:pPr>
        <w:pStyle w:val="ae"/>
        <w:numPr>
          <w:ilvl w:val="0"/>
          <w:numId w:val="4"/>
        </w:numPr>
        <w:rPr>
          <w:szCs w:val="28"/>
        </w:rPr>
      </w:pPr>
      <w:r w:rsidRPr="00605398">
        <w:rPr>
          <w:szCs w:val="28"/>
        </w:rPr>
        <w:t>С</w:t>
      </w:r>
      <w:r>
        <w:rPr>
          <w:szCs w:val="28"/>
        </w:rPr>
        <w:t>редства измерений (испытательное оборудование)</w:t>
      </w:r>
      <w:r w:rsidRPr="00605398">
        <w:rPr>
          <w:szCs w:val="28"/>
        </w:rPr>
        <w:t xml:space="preserve"> имеющие дополнительные датчики, блоки, провода и т.д.,</w:t>
      </w:r>
      <w:r>
        <w:rPr>
          <w:szCs w:val="28"/>
        </w:rPr>
        <w:t xml:space="preserve"> сдаются в таре (сумке) с описанием на отдельном бланке </w:t>
      </w:r>
      <w:r w:rsidRPr="00605398">
        <w:rPr>
          <w:szCs w:val="28"/>
        </w:rPr>
        <w:t xml:space="preserve">(Приложение №1). </w:t>
      </w:r>
    </w:p>
    <w:p w:rsidR="00793686" w:rsidRDefault="00793686" w:rsidP="00793686">
      <w:pPr>
        <w:pStyle w:val="ae"/>
        <w:numPr>
          <w:ilvl w:val="0"/>
          <w:numId w:val="4"/>
        </w:numPr>
        <w:jc w:val="both"/>
        <w:rPr>
          <w:szCs w:val="28"/>
        </w:rPr>
      </w:pPr>
      <w:r w:rsidRPr="00605398">
        <w:rPr>
          <w:szCs w:val="28"/>
        </w:rPr>
        <w:t>В случае проведения поверки средств измерений</w:t>
      </w:r>
      <w:r>
        <w:rPr>
          <w:szCs w:val="28"/>
        </w:rPr>
        <w:t xml:space="preserve"> </w:t>
      </w:r>
      <w:r w:rsidRPr="00F145AB">
        <w:rPr>
          <w:b/>
          <w:szCs w:val="28"/>
        </w:rPr>
        <w:t>в качестве</w:t>
      </w:r>
      <w:r w:rsidRPr="00605398">
        <w:rPr>
          <w:b/>
          <w:szCs w:val="28"/>
        </w:rPr>
        <w:t xml:space="preserve"> эталона</w:t>
      </w:r>
      <w:r w:rsidRPr="00605398">
        <w:rPr>
          <w:szCs w:val="28"/>
        </w:rPr>
        <w:t xml:space="preserve"> необходимо предоставить сведения о соответствии средства измерений разряду</w:t>
      </w:r>
      <w:r>
        <w:rPr>
          <w:szCs w:val="28"/>
        </w:rPr>
        <w:t xml:space="preserve"> (уровню)</w:t>
      </w:r>
      <w:r w:rsidRPr="00605398">
        <w:rPr>
          <w:szCs w:val="28"/>
        </w:rPr>
        <w:t xml:space="preserve"> и указать государственную поверочную схему</w:t>
      </w:r>
      <w:r>
        <w:rPr>
          <w:szCs w:val="28"/>
        </w:rPr>
        <w:t xml:space="preserve"> (локальную поверочную схему) или указать номера (наименование) методик поверки, в которых средство измерений, применяется в качестве эталона. При поверке средства измерений в качестве эталона </w:t>
      </w:r>
      <w:r w:rsidRPr="00605398">
        <w:rPr>
          <w:szCs w:val="28"/>
        </w:rPr>
        <w:t>по локальной поверочной схеме приложить её к настоящему письму.</w:t>
      </w:r>
    </w:p>
    <w:p w:rsidR="00793686" w:rsidRPr="00605398" w:rsidRDefault="00793686" w:rsidP="00793686">
      <w:pPr>
        <w:pStyle w:val="ae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При калибровке средств измерений по методике калибровке заказчика заказчик предоставляет методику калибровки в ФБУ «</w:t>
      </w:r>
      <w:r w:rsidR="002807F2">
        <w:rPr>
          <w:szCs w:val="28"/>
        </w:rPr>
        <w:t>НИЦ ПМ-</w:t>
      </w:r>
      <w:proofErr w:type="spellStart"/>
      <w:r>
        <w:rPr>
          <w:szCs w:val="28"/>
        </w:rPr>
        <w:t>Ростест</w:t>
      </w:r>
      <w:proofErr w:type="spellEnd"/>
      <w:r>
        <w:rPr>
          <w:szCs w:val="28"/>
        </w:rPr>
        <w:t>» при сдаче СИ на калибровку.</w:t>
      </w:r>
    </w:p>
    <w:p w:rsidR="00793686" w:rsidRPr="00793686" w:rsidRDefault="00793686" w:rsidP="00793686">
      <w:pPr>
        <w:pStyle w:val="a7"/>
        <w:numPr>
          <w:ilvl w:val="0"/>
          <w:numId w:val="4"/>
        </w:numPr>
        <w:tabs>
          <w:tab w:val="righ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3686">
        <w:rPr>
          <w:rFonts w:ascii="Times New Roman" w:hAnsi="Times New Roman" w:cs="Times New Roman"/>
          <w:sz w:val="28"/>
          <w:szCs w:val="28"/>
        </w:rPr>
        <w:t>Организации, которые впервые обращаются в ФБУ «</w:t>
      </w:r>
      <w:r w:rsidR="002807F2">
        <w:rPr>
          <w:rFonts w:ascii="Times New Roman" w:hAnsi="Times New Roman" w:cs="Times New Roman"/>
          <w:sz w:val="28"/>
          <w:szCs w:val="28"/>
        </w:rPr>
        <w:t>НИЦ ПМ-</w:t>
      </w:r>
      <w:r w:rsidRPr="00793686">
        <w:rPr>
          <w:rFonts w:ascii="Times New Roman" w:hAnsi="Times New Roman" w:cs="Times New Roman"/>
          <w:sz w:val="28"/>
          <w:szCs w:val="28"/>
        </w:rPr>
        <w:t>Ростест</w:t>
      </w:r>
      <w:bookmarkStart w:id="0" w:name="_GoBack"/>
      <w:bookmarkEnd w:id="0"/>
      <w:r w:rsidRPr="00793686">
        <w:rPr>
          <w:rFonts w:ascii="Times New Roman" w:hAnsi="Times New Roman" w:cs="Times New Roman"/>
          <w:sz w:val="28"/>
          <w:szCs w:val="28"/>
        </w:rPr>
        <w:t>» или организации, у которых поменялись реквизиты, должны предоставлять карточку организации.</w:t>
      </w:r>
    </w:p>
    <w:p w:rsidR="00793686" w:rsidRPr="00793686" w:rsidRDefault="00793686" w:rsidP="00793686">
      <w:pPr>
        <w:pStyle w:val="a7"/>
        <w:numPr>
          <w:ilvl w:val="0"/>
          <w:numId w:val="4"/>
        </w:numPr>
        <w:tabs>
          <w:tab w:val="righ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3686">
        <w:rPr>
          <w:rFonts w:ascii="Times New Roman" w:hAnsi="Times New Roman" w:cs="Times New Roman"/>
          <w:sz w:val="28"/>
          <w:szCs w:val="28"/>
        </w:rPr>
        <w:t>При сдаче средств измерений, эксплуатируемых в агрессивных или специальных средах (кислородные манометры, дозаторы и т.д.) предоставлять СПРАВКУ ОБ ОБЕЗЖИРИВАНИИ или ОБ ОБЕЗАРАЖИВАНИИ соответственно.</w:t>
      </w:r>
    </w:p>
    <w:p w:rsidR="00793686" w:rsidRPr="00793686" w:rsidRDefault="00793686" w:rsidP="00793686">
      <w:pPr>
        <w:pStyle w:val="a7"/>
        <w:numPr>
          <w:ilvl w:val="0"/>
          <w:numId w:val="4"/>
        </w:numPr>
        <w:tabs>
          <w:tab w:val="righ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3686">
        <w:rPr>
          <w:rFonts w:ascii="Times New Roman" w:hAnsi="Times New Roman" w:cs="Times New Roman"/>
          <w:sz w:val="28"/>
          <w:szCs w:val="28"/>
        </w:rPr>
        <w:t>Заказчики, отнесенные к предприятиям, использующим в технологическом процессе радиоактивные вещества, должны предоставлять документ о прохождении ДОЗИМЕТРИЧЕСКОГО КОНТРОЛЯ представленных средств измерений.</w:t>
      </w:r>
    </w:p>
    <w:p w:rsidR="00B22D08" w:rsidRDefault="00B22D08" w:rsidP="00B22D08">
      <w:pPr>
        <w:tabs>
          <w:tab w:val="left" w:pos="284"/>
        </w:tabs>
        <w:spacing w:after="0" w:line="240" w:lineRule="auto"/>
        <w:ind w:right="-602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B22D08" w:rsidRPr="008A365F" w:rsidRDefault="00B22D08" w:rsidP="00B22D0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6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необходимые для получения СИ:</w:t>
      </w:r>
    </w:p>
    <w:p w:rsidR="00B22D08" w:rsidRPr="008A365F" w:rsidRDefault="00B22D08" w:rsidP="00B22D08">
      <w:pPr>
        <w:tabs>
          <w:tab w:val="left" w:pos="284"/>
        </w:tabs>
        <w:spacing w:after="0" w:line="240" w:lineRule="auto"/>
        <w:ind w:right="-60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Оригинал заявления(квитанции);</w:t>
      </w:r>
    </w:p>
    <w:p w:rsidR="00B22D08" w:rsidRPr="008A365F" w:rsidRDefault="00B22D08" w:rsidP="00B22D08">
      <w:pPr>
        <w:tabs>
          <w:tab w:val="left" w:pos="284"/>
        </w:tabs>
        <w:spacing w:after="0" w:line="240" w:lineRule="auto"/>
        <w:ind w:right="-602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3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Доверенность от владельца СИ на получение приборов;</w:t>
      </w:r>
    </w:p>
    <w:p w:rsidR="008A365F" w:rsidRDefault="008A365F" w:rsidP="00B22D0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980" w:rsidRDefault="00904980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04980" w:rsidRDefault="00904980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04980" w:rsidRDefault="00904980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904980" w:rsidRPr="00A251CE" w:rsidRDefault="00904980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232411" w:rsidRPr="00A251CE" w:rsidRDefault="00232411" w:rsidP="00232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8D44FD" w:rsidRPr="008A365F" w:rsidRDefault="008D44FD" w:rsidP="00793686">
      <w:pPr>
        <w:rPr>
          <w:i/>
          <w:color w:val="000000" w:themeColor="text1"/>
          <w:sz w:val="20"/>
          <w:szCs w:val="20"/>
          <w:u w:val="single"/>
        </w:rPr>
      </w:pPr>
    </w:p>
    <w:sectPr w:rsidR="008D44FD" w:rsidRPr="008A365F" w:rsidSect="004363A5">
      <w:pgSz w:w="11906" w:h="16838"/>
      <w:pgMar w:top="1134" w:right="566" w:bottom="113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22" w:rsidRDefault="003D6D22" w:rsidP="00904980">
      <w:pPr>
        <w:spacing w:after="0" w:line="240" w:lineRule="auto"/>
      </w:pPr>
      <w:r>
        <w:separator/>
      </w:r>
    </w:p>
  </w:endnote>
  <w:endnote w:type="continuationSeparator" w:id="0">
    <w:p w:rsidR="003D6D22" w:rsidRDefault="003D6D22" w:rsidP="0090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750005"/>
      <w:docPartObj>
        <w:docPartGallery w:val="Page Numbers (Bottom of Page)"/>
        <w:docPartUnique/>
      </w:docPartObj>
    </w:sdtPr>
    <w:sdtEndPr/>
    <w:sdtContent>
      <w:p w:rsidR="00571283" w:rsidRDefault="0092154C" w:rsidP="000B21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7F2">
          <w:rPr>
            <w:noProof/>
          </w:rPr>
          <w:t>4</w:t>
        </w:r>
        <w:r>
          <w:fldChar w:fldCharType="end"/>
        </w:r>
      </w:p>
      <w:p w:rsidR="00571283" w:rsidRDefault="003D6D22" w:rsidP="000B21DB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22" w:rsidRDefault="003D6D22" w:rsidP="00904980">
      <w:pPr>
        <w:spacing w:after="0" w:line="240" w:lineRule="auto"/>
      </w:pPr>
      <w:r>
        <w:separator/>
      </w:r>
    </w:p>
  </w:footnote>
  <w:footnote w:type="continuationSeparator" w:id="0">
    <w:p w:rsidR="003D6D22" w:rsidRDefault="003D6D22" w:rsidP="0090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0423"/>
    <w:multiLevelType w:val="hybridMultilevel"/>
    <w:tmpl w:val="BD2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84ADD"/>
    <w:multiLevelType w:val="hybridMultilevel"/>
    <w:tmpl w:val="A94C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033"/>
    <w:multiLevelType w:val="hybridMultilevel"/>
    <w:tmpl w:val="1238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036EF"/>
    <w:multiLevelType w:val="hybridMultilevel"/>
    <w:tmpl w:val="6E12164E"/>
    <w:lvl w:ilvl="0" w:tplc="041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7B"/>
    <w:rsid w:val="00073C09"/>
    <w:rsid w:val="000D435F"/>
    <w:rsid w:val="00105BB5"/>
    <w:rsid w:val="00144BDD"/>
    <w:rsid w:val="00185826"/>
    <w:rsid w:val="001C7EAA"/>
    <w:rsid w:val="00232411"/>
    <w:rsid w:val="002807F2"/>
    <w:rsid w:val="002D13A8"/>
    <w:rsid w:val="002D34F1"/>
    <w:rsid w:val="003D6D22"/>
    <w:rsid w:val="003E4D92"/>
    <w:rsid w:val="004363A5"/>
    <w:rsid w:val="00551016"/>
    <w:rsid w:val="006D2323"/>
    <w:rsid w:val="00734C22"/>
    <w:rsid w:val="00760B57"/>
    <w:rsid w:val="00793686"/>
    <w:rsid w:val="008A365F"/>
    <w:rsid w:val="008B3C81"/>
    <w:rsid w:val="008D44FD"/>
    <w:rsid w:val="00904980"/>
    <w:rsid w:val="0092154C"/>
    <w:rsid w:val="00931197"/>
    <w:rsid w:val="009D605C"/>
    <w:rsid w:val="00A4097B"/>
    <w:rsid w:val="00A67329"/>
    <w:rsid w:val="00A826BD"/>
    <w:rsid w:val="00B22D08"/>
    <w:rsid w:val="00B67E8E"/>
    <w:rsid w:val="00CA2A0F"/>
    <w:rsid w:val="00D27D81"/>
    <w:rsid w:val="00E54BD1"/>
    <w:rsid w:val="00EC0375"/>
    <w:rsid w:val="00ED5B83"/>
    <w:rsid w:val="00F05F16"/>
    <w:rsid w:val="00F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3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411"/>
  </w:style>
  <w:style w:type="table" w:styleId="a4">
    <w:name w:val="Table Grid"/>
    <w:basedOn w:val="a1"/>
    <w:uiPriority w:val="59"/>
    <w:rsid w:val="0023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04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04980"/>
  </w:style>
  <w:style w:type="paragraph" w:styleId="a9">
    <w:name w:val="No Spacing"/>
    <w:qFormat/>
    <w:rsid w:val="0090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65F"/>
    <w:rPr>
      <w:rFonts w:ascii="Segoe UI" w:hAnsi="Segoe UI" w:cs="Segoe U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551016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551016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0D4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3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3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411"/>
  </w:style>
  <w:style w:type="table" w:styleId="a4">
    <w:name w:val="Table Grid"/>
    <w:basedOn w:val="a1"/>
    <w:uiPriority w:val="59"/>
    <w:rsid w:val="0023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04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04980"/>
  </w:style>
  <w:style w:type="paragraph" w:styleId="a9">
    <w:name w:val="No Spacing"/>
    <w:qFormat/>
    <w:rsid w:val="0090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65F"/>
    <w:rPr>
      <w:rFonts w:ascii="Segoe UI" w:hAnsi="Segoe UI" w:cs="Segoe U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551016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551016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0D4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5819-42A4-47A4-B10B-E439A954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 Дмитрий Александрович</dc:creator>
  <cp:lastModifiedBy>Епифанова Елена Алексеевна</cp:lastModifiedBy>
  <cp:revision>4</cp:revision>
  <cp:lastPrinted>2021-05-28T06:58:00Z</cp:lastPrinted>
  <dcterms:created xsi:type="dcterms:W3CDTF">2024-11-27T08:51:00Z</dcterms:created>
  <dcterms:modified xsi:type="dcterms:W3CDTF">2024-11-27T09:02:00Z</dcterms:modified>
</cp:coreProperties>
</file>