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A7" w:rsidRDefault="003466A7" w:rsidP="003466A7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>
        <w:rPr>
          <w:sz w:val="28"/>
          <w:szCs w:val="28"/>
        </w:rPr>
        <w:t xml:space="preserve"> обеспечивает проведение вступительных испытаний для поступающих лиц с ограниченными возможностями здоровья и (или) инвалидов (далее вместе – ОВЗ) с учетом особенностей их психофизического развития, индивидуальных возможностей и состояния здоровья (далее – индивидуальные особенности).</w:t>
      </w:r>
    </w:p>
    <w:p w:rsidR="003466A7" w:rsidRDefault="003466A7" w:rsidP="003466A7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Форма проведения вступительных испытаний определяется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>
        <w:rPr>
          <w:sz w:val="28"/>
          <w:szCs w:val="28"/>
        </w:rPr>
        <w:t xml:space="preserve"> с учетом индивидуальных физических возможностей и состояния здоровья поступающих на основании сведений о необходимости создания соответствующих специальных условий, указанных в заявлении о приеме, и медицинских документов, представленных при приеме документов для поступления в аспирантуру, подтверждающих ограниченные возможности здоровья.</w:t>
      </w:r>
    </w:p>
    <w:p w:rsidR="003466A7" w:rsidRPr="00430DDA" w:rsidRDefault="003466A7" w:rsidP="003466A7">
      <w:pPr>
        <w:pStyle w:val="20"/>
        <w:shd w:val="clear" w:color="auto" w:fill="auto"/>
        <w:tabs>
          <w:tab w:val="left" w:pos="1238"/>
        </w:tabs>
        <w:spacing w:after="324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Pr="00430DDA">
        <w:rPr>
          <w:sz w:val="28"/>
          <w:szCs w:val="28"/>
        </w:rPr>
        <w:t>Специальные условия для лиц с ОВЗ предоставляются поступающим на основании заявления о приёме, содержащего сведения о необходимости создания соответствующих специальных условий. При организации и проведении вступительных испытаний в обязательном порядке обеспечивается</w:t>
      </w:r>
      <w:r>
        <w:rPr>
          <w:sz w:val="28"/>
          <w:szCs w:val="28"/>
        </w:rPr>
        <w:t xml:space="preserve"> выполнение требований главы 5 Правил приема.</w:t>
      </w:r>
    </w:p>
    <w:p w:rsidR="00BF11E6" w:rsidRDefault="00BF11E6"/>
    <w:sectPr w:rsidR="00B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9D"/>
    <w:rsid w:val="003466A7"/>
    <w:rsid w:val="00BF11E6"/>
    <w:rsid w:val="00D7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E54D"/>
  <w15:chartTrackingRefBased/>
  <w15:docId w15:val="{63784158-F5DC-418E-A940-D15C4A84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466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66A7"/>
    <w:pPr>
      <w:widowControl w:val="0"/>
      <w:shd w:val="clear" w:color="auto" w:fill="FFFFFF"/>
      <w:spacing w:after="240" w:line="26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ВНИИМС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2</cp:revision>
  <dcterms:created xsi:type="dcterms:W3CDTF">2025-03-13T11:26:00Z</dcterms:created>
  <dcterms:modified xsi:type="dcterms:W3CDTF">2025-03-13T11:26:00Z</dcterms:modified>
</cp:coreProperties>
</file>