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02" w:rsidRDefault="00C71002" w:rsidP="00C71002">
      <w:pPr>
        <w:pStyle w:val="20"/>
        <w:shd w:val="clear" w:color="auto" w:fill="auto"/>
        <w:tabs>
          <w:tab w:val="left" w:pos="137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59F8">
        <w:rPr>
          <w:sz w:val="28"/>
          <w:szCs w:val="28"/>
        </w:rPr>
        <w:t>Иностранные граждане и лица без гражданства имеют право на получение высшего образования за счёт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и лиц без гражданства,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C71002" w:rsidRDefault="00C71002" w:rsidP="00C71002">
      <w:pPr>
        <w:pStyle w:val="20"/>
        <w:shd w:val="clear" w:color="auto" w:fill="auto"/>
        <w:tabs>
          <w:tab w:val="left" w:pos="1378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0563BC">
        <w:rPr>
          <w:sz w:val="28"/>
          <w:szCs w:val="28"/>
        </w:rPr>
        <w:t xml:space="preserve">Иностранные граждане и лица без гражданства, являющиеся соотечественниками, проживающими за рубежом (далее — соотечественники), представляют помимо документов, указанных в пункте </w:t>
      </w:r>
      <w:r w:rsidRPr="00D21B2A">
        <w:rPr>
          <w:sz w:val="28"/>
          <w:szCs w:val="28"/>
        </w:rPr>
        <w:t xml:space="preserve">4.9 </w:t>
      </w:r>
      <w:r w:rsidRPr="000563BC">
        <w:rPr>
          <w:sz w:val="28"/>
          <w:szCs w:val="28"/>
        </w:rPr>
        <w:t>Правил приёма, оригиналы или копии документов, предусмотренных частью 6 статьи 17 Федерального закона от 24 мая 1999 г. № 99-ФЗ «О государственной политике Российской Федерации в отношении соотечественников за рубежом».</w:t>
      </w:r>
    </w:p>
    <w:p w:rsidR="00C71002" w:rsidRDefault="00C71002" w:rsidP="00C71002">
      <w:pPr>
        <w:pStyle w:val="20"/>
        <w:shd w:val="clear" w:color="auto" w:fill="auto"/>
        <w:tabs>
          <w:tab w:val="left" w:pos="137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563BC">
        <w:rPr>
          <w:sz w:val="28"/>
          <w:szCs w:val="28"/>
        </w:rPr>
        <w:t>При подаче документов иностранный гражданин или лицо без гражданства представляет, в соответствии с пунктом 4.9 Правил приёма,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C71002" w:rsidRDefault="00C71002" w:rsidP="00C71002">
      <w:pPr>
        <w:pStyle w:val="20"/>
        <w:shd w:val="clear" w:color="auto" w:fill="auto"/>
        <w:tabs>
          <w:tab w:val="left" w:pos="1374"/>
        </w:tabs>
        <w:spacing w:after="744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Прием документов у иностранных граждан, поступающих на обучение на основе договоров об оказании платных образовательных услуг, осуществляется в сроки, определяемые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4B49E2">
        <w:rPr>
          <w:sz w:val="28"/>
          <w:szCs w:val="28"/>
        </w:rPr>
        <w:t>»</w:t>
      </w:r>
      <w:r>
        <w:rPr>
          <w:sz w:val="28"/>
          <w:szCs w:val="28"/>
        </w:rPr>
        <w:t xml:space="preserve"> (п</w:t>
      </w:r>
      <w:r w:rsidRPr="006C0B0D">
        <w:rPr>
          <w:sz w:val="28"/>
          <w:szCs w:val="28"/>
        </w:rPr>
        <w:t>. 4.1</w:t>
      </w:r>
      <w:r>
        <w:rPr>
          <w:sz w:val="28"/>
          <w:szCs w:val="28"/>
        </w:rPr>
        <w:t xml:space="preserve"> Правил приема).</w:t>
      </w: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70"/>
    <w:rsid w:val="005C0E70"/>
    <w:rsid w:val="00BF11E6"/>
    <w:rsid w:val="00C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88B4"/>
  <w15:chartTrackingRefBased/>
  <w15:docId w15:val="{C9434FDE-F2C9-4E8F-B7BB-998D576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10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002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>ВНИИМС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2025-03-13T11:31:00Z</dcterms:created>
  <dcterms:modified xsi:type="dcterms:W3CDTF">2025-03-13T11:32:00Z</dcterms:modified>
</cp:coreProperties>
</file>